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1"/>
        <w:keepNext w:val="0"/>
        <w:keepLines w:val="0"/>
        <w:spacing w:before="480" w:lineRule="auto"/>
        <w:rPr>
          <w:b w:val="1"/>
          <w:bCs w:val="1"/>
          <w:sz w:val="46"/>
          <w:szCs w:val="46"/>
        </w:rPr>
      </w:pPr>
      <w:bookmarkStart w:colFirst="0" w:colLast="0" w:name="_h4n9g56k1hxq" w:id="0"/>
      <w:bookmarkEnd w:id="0"/>
      <w:r w:rsidDel="00000000" w:rsidR="00000000" w:rsidRPr="00000000">
        <w:rPr>
          <w:b w:val="1"/>
          <w:bCs w:val="1"/>
          <w:sz w:val="46"/>
          <w:szCs w:val="46"/>
          <w:rtl w:val="0"/>
        </w:rPr>
        <w:t xml:space="preserve">Business Health Check Lite</w:t>
      </w:r>
    </w:p>
    <w:p w:rsidR="00000000" w:rsidDel="00000000" w:rsidP="00000000" w:rsidRDefault="00000000" w:rsidRPr="00000000" w14:paraId="00000002">
      <w:pPr>
        <w:spacing w:after="240" w:before="240" w:lineRule="auto"/>
        <w:rPr>
          <w:i w:val="1"/>
          <w:iCs w:val="1"/>
        </w:rPr>
      </w:pPr>
      <w:r w:rsidDel="00000000" w:rsidR="00000000" w:rsidRPr="00000000">
        <w:rPr>
          <w:i w:val="1"/>
          <w:iCs w:val="1"/>
          <w:rtl w:val="0"/>
        </w:rPr>
        <w:t xml:space="preserve">A quick self-assessment to identify operational, people, and financial gaps — and clarify where expert support can accelerate results.</w:t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pw74gqxw00ip" w:id="1"/>
      <w:bookmarkEnd w:id="1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How to Use This Assessment</w:t>
      </w:r>
    </w:p>
    <w:p w:rsidR="00000000" w:rsidDel="00000000" w:rsidP="00000000" w:rsidRDefault="00000000" w:rsidRPr="00000000" w14:paraId="00000005">
      <w:pPr>
        <w:numPr>
          <w:ilvl w:val="0"/>
          <w:numId w:val="9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This is a </w:t>
      </w:r>
      <w:r w:rsidDel="00000000" w:rsidR="00000000" w:rsidRPr="00000000">
        <w:rPr>
          <w:b w:val="1"/>
          <w:bCs w:val="1"/>
          <w:rtl w:val="0"/>
        </w:rPr>
        <w:t xml:space="preserve">lite diagnostic</w:t>
      </w:r>
      <w:r w:rsidDel="00000000" w:rsidR="00000000" w:rsidRPr="00000000">
        <w:rPr>
          <w:rtl w:val="0"/>
        </w:rPr>
        <w:t xml:space="preserve">, designed to take </w:t>
      </w:r>
      <w:r w:rsidDel="00000000" w:rsidR="00000000" w:rsidRPr="00000000">
        <w:rPr>
          <w:b w:val="1"/>
          <w:bCs w:val="1"/>
          <w:rtl w:val="0"/>
        </w:rPr>
        <w:t xml:space="preserve">15–20 minutes</w:t>
      </w:r>
      <w:r w:rsidDel="00000000" w:rsidR="00000000" w:rsidRPr="00000000">
        <w:rPr>
          <w:rtl w:val="0"/>
        </w:rPr>
        <w:t xml:space="preserve">.</w:t>
      </w:r>
    </w:p>
    <w:p w:rsidR="00000000" w:rsidDel="00000000" w:rsidP="00000000" w:rsidRDefault="00000000" w:rsidRPr="00000000" w14:paraId="00000006">
      <w:pPr>
        <w:numPr>
          <w:ilvl w:val="0"/>
          <w:numId w:val="9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Rate each statement honestly based on your </w:t>
      </w:r>
      <w:r w:rsidDel="00000000" w:rsidR="00000000" w:rsidRPr="00000000">
        <w:rPr>
          <w:b w:val="1"/>
          <w:bCs w:val="1"/>
          <w:rtl w:val="0"/>
        </w:rPr>
        <w:t xml:space="preserve">current state</w:t>
      </w:r>
      <w:r w:rsidDel="00000000" w:rsidR="00000000" w:rsidRPr="00000000">
        <w:rPr>
          <w:rtl w:val="0"/>
        </w:rPr>
        <w:t xml:space="preserve">, not your goals.</w:t>
      </w:r>
    </w:p>
    <w:p w:rsidR="00000000" w:rsidDel="00000000" w:rsidP="00000000" w:rsidRDefault="00000000" w:rsidRPr="00000000" w14:paraId="00000007">
      <w:pPr>
        <w:numPr>
          <w:ilvl w:val="0"/>
          <w:numId w:val="9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At the end, you’ll see </w:t>
      </w:r>
      <w:r w:rsidDel="00000000" w:rsidR="00000000" w:rsidRPr="00000000">
        <w:rPr>
          <w:b w:val="1"/>
          <w:bCs w:val="1"/>
          <w:rtl w:val="0"/>
        </w:rPr>
        <w:t xml:space="preserve">where gaps exist</w:t>
      </w:r>
      <w:r w:rsidDel="00000000" w:rsidR="00000000" w:rsidRPr="00000000">
        <w:rPr>
          <w:rtl w:val="0"/>
        </w:rPr>
        <w:t xml:space="preserve"> and which areas are most likely holding your business back.</w:t>
      </w:r>
    </w:p>
    <w:p w:rsidR="00000000" w:rsidDel="00000000" w:rsidP="00000000" w:rsidRDefault="00000000" w:rsidRPr="00000000" w14:paraId="00000008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Rating Scale (use consistently):</w:t>
      </w:r>
    </w:p>
    <w:p w:rsidR="00000000" w:rsidDel="00000000" w:rsidP="00000000" w:rsidRDefault="00000000" w:rsidRPr="00000000" w14:paraId="00000009">
      <w:pPr>
        <w:numPr>
          <w:ilvl w:val="0"/>
          <w:numId w:val="2"/>
        </w:numPr>
        <w:spacing w:after="0" w:afterAutospacing="0" w:before="24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1 – Not in place / Major issue</w:t>
      </w:r>
    </w:p>
    <w:p w:rsidR="00000000" w:rsidDel="00000000" w:rsidP="00000000" w:rsidRDefault="00000000" w:rsidRPr="00000000" w14:paraId="0000000A">
      <w:pPr>
        <w:numPr>
          <w:ilvl w:val="0"/>
          <w:numId w:val="2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2 – Somewhat in place / Inconsistent</w:t>
      </w:r>
    </w:p>
    <w:p w:rsidR="00000000" w:rsidDel="00000000" w:rsidP="00000000" w:rsidRDefault="00000000" w:rsidRPr="00000000" w14:paraId="0000000B">
      <w:pPr>
        <w:numPr>
          <w:ilvl w:val="0"/>
          <w:numId w:val="2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3 – Mostly in place / Needs refinement</w:t>
      </w:r>
    </w:p>
    <w:p w:rsidR="00000000" w:rsidDel="00000000" w:rsidP="00000000" w:rsidRDefault="00000000" w:rsidRPr="00000000" w14:paraId="0000000C">
      <w:pPr>
        <w:numPr>
          <w:ilvl w:val="0"/>
          <w:numId w:val="2"/>
        </w:numPr>
        <w:spacing w:after="24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4 – Fully in place / Working well</w:t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pStyle w:val="Heading1"/>
        <w:keepNext w:val="0"/>
        <w:keepLines w:val="0"/>
        <w:spacing w:before="480" w:lineRule="auto"/>
        <w:rPr>
          <w:b w:val="1"/>
          <w:bCs w:val="1"/>
          <w:sz w:val="46"/>
          <w:szCs w:val="46"/>
        </w:rPr>
      </w:pPr>
      <w:bookmarkStart w:colFirst="0" w:colLast="0" w:name="_2nfdoeo52j1" w:id="2"/>
      <w:bookmarkEnd w:id="2"/>
      <w:r w:rsidDel="00000000" w:rsidR="00000000" w:rsidRPr="00000000">
        <w:rPr>
          <w:b w:val="1"/>
          <w:bCs w:val="1"/>
          <w:sz w:val="46"/>
          <w:szCs w:val="46"/>
          <w:rtl w:val="0"/>
        </w:rPr>
        <w:t xml:space="preserve">Section 1: Operations Health</w:t>
      </w:r>
    </w:p>
    <w:p w:rsidR="00000000" w:rsidDel="00000000" w:rsidP="00000000" w:rsidRDefault="00000000" w:rsidRPr="00000000" w14:paraId="0000000F">
      <w:pPr>
        <w:spacing w:after="240" w:before="240" w:lineRule="auto"/>
        <w:rPr>
          <w:i w:val="1"/>
          <w:iCs w:val="1"/>
        </w:rPr>
      </w:pPr>
      <w:r w:rsidDel="00000000" w:rsidR="00000000" w:rsidRPr="00000000">
        <w:rPr>
          <w:i w:val="1"/>
          <w:iCs w:val="1"/>
          <w:rtl w:val="0"/>
        </w:rPr>
        <w:t xml:space="preserve">How effectively your business runs day-to-day.</w:t>
      </w:r>
    </w:p>
    <w:p w:rsidR="00000000" w:rsidDel="00000000" w:rsidP="00000000" w:rsidRDefault="00000000" w:rsidRPr="00000000" w14:paraId="00000010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bva394dkii8i" w:id="3"/>
      <w:bookmarkEnd w:id="3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Strategy &amp; Structure</w:t>
      </w:r>
    </w:p>
    <w:p w:rsidR="00000000" w:rsidDel="00000000" w:rsidP="00000000" w:rsidRDefault="00000000" w:rsidRPr="00000000" w14:paraId="00000011">
      <w:pPr>
        <w:numPr>
          <w:ilvl w:val="0"/>
          <w:numId w:val="5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Our core services/products are clearly defined and consistently delivered.</w:t>
      </w:r>
    </w:p>
    <w:p w:rsidR="00000000" w:rsidDel="00000000" w:rsidP="00000000" w:rsidRDefault="00000000" w:rsidRPr="00000000" w14:paraId="00000012">
      <w:pPr>
        <w:numPr>
          <w:ilvl w:val="0"/>
          <w:numId w:val="5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Roles and responsibilities are documented and understood across the team.</w:t>
      </w:r>
    </w:p>
    <w:p w:rsidR="00000000" w:rsidDel="00000000" w:rsidP="00000000" w:rsidRDefault="00000000" w:rsidRPr="00000000" w14:paraId="00000013">
      <w:pPr>
        <w:numPr>
          <w:ilvl w:val="0"/>
          <w:numId w:val="5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Leadership has visibility into priorities, projects, and capacity.</w:t>
      </w:r>
    </w:p>
    <w:p w:rsidR="00000000" w:rsidDel="00000000" w:rsidP="00000000" w:rsidRDefault="00000000" w:rsidRPr="00000000" w14:paraId="00000014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wdl8ls6r7ytn" w:id="4"/>
      <w:bookmarkEnd w:id="4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Processes &amp; SOPs</w:t>
      </w:r>
    </w:p>
    <w:p w:rsidR="00000000" w:rsidDel="00000000" w:rsidP="00000000" w:rsidRDefault="00000000" w:rsidRPr="00000000" w14:paraId="00000015">
      <w:pPr>
        <w:numPr>
          <w:ilvl w:val="0"/>
          <w:numId w:val="7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Key processes are documented (SOPs) and followed consistently.</w:t>
      </w:r>
    </w:p>
    <w:p w:rsidR="00000000" w:rsidDel="00000000" w:rsidP="00000000" w:rsidRDefault="00000000" w:rsidRPr="00000000" w14:paraId="00000016">
      <w:pPr>
        <w:numPr>
          <w:ilvl w:val="0"/>
          <w:numId w:val="7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Work is completed the same way regardless of who performs it.</w:t>
      </w:r>
    </w:p>
    <w:p w:rsidR="00000000" w:rsidDel="00000000" w:rsidP="00000000" w:rsidRDefault="00000000" w:rsidRPr="00000000" w14:paraId="00000017">
      <w:pPr>
        <w:numPr>
          <w:ilvl w:val="0"/>
          <w:numId w:val="7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Processes are reviewed and improved regularly.</w:t>
      </w:r>
    </w:p>
    <w:p w:rsidR="00000000" w:rsidDel="00000000" w:rsidP="00000000" w:rsidRDefault="00000000" w:rsidRPr="00000000" w14:paraId="00000018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iswfddir0w0b" w:id="5"/>
      <w:bookmarkEnd w:id="5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Systems &amp; Tools</w:t>
      </w:r>
    </w:p>
    <w:p w:rsidR="00000000" w:rsidDel="00000000" w:rsidP="00000000" w:rsidRDefault="00000000" w:rsidRPr="00000000" w14:paraId="00000019">
      <w:pPr>
        <w:numPr>
          <w:ilvl w:val="0"/>
          <w:numId w:val="3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We use the right tools to manage tasks, projects, and communication.</w:t>
      </w:r>
    </w:p>
    <w:p w:rsidR="00000000" w:rsidDel="00000000" w:rsidP="00000000" w:rsidRDefault="00000000" w:rsidRPr="00000000" w14:paraId="0000001A">
      <w:pPr>
        <w:numPr>
          <w:ilvl w:val="0"/>
          <w:numId w:val="3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Our systems are integrated and not heavily reliant on manual workarounds.</w:t>
      </w:r>
    </w:p>
    <w:p w:rsidR="00000000" w:rsidDel="00000000" w:rsidP="00000000" w:rsidRDefault="00000000" w:rsidRPr="00000000" w14:paraId="0000001B">
      <w:pPr>
        <w:numPr>
          <w:ilvl w:val="0"/>
          <w:numId w:val="3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Information is easy to find and not stored in silos.</w:t>
      </w:r>
    </w:p>
    <w:p w:rsidR="00000000" w:rsidDel="00000000" w:rsidP="00000000" w:rsidRDefault="00000000" w:rsidRPr="00000000" w14:paraId="0000001C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flrt59jp9u64" w:id="6"/>
      <w:bookmarkEnd w:id="6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Performance &amp; Accountability</w:t>
      </w:r>
    </w:p>
    <w:p w:rsidR="00000000" w:rsidDel="00000000" w:rsidP="00000000" w:rsidRDefault="00000000" w:rsidRPr="00000000" w14:paraId="0000001D">
      <w:pPr>
        <w:numPr>
          <w:ilvl w:val="0"/>
          <w:numId w:val="11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We track KPIs that align with business goals.</w:t>
      </w:r>
    </w:p>
    <w:p w:rsidR="00000000" w:rsidDel="00000000" w:rsidP="00000000" w:rsidRDefault="00000000" w:rsidRPr="00000000" w14:paraId="0000001E">
      <w:pPr>
        <w:numPr>
          <w:ilvl w:val="0"/>
          <w:numId w:val="1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Problems are identified early, not after they become urgent.</w:t>
      </w:r>
    </w:p>
    <w:p w:rsidR="00000000" w:rsidDel="00000000" w:rsidP="00000000" w:rsidRDefault="00000000" w:rsidRPr="00000000" w14:paraId="0000001F">
      <w:pPr>
        <w:numPr>
          <w:ilvl w:val="0"/>
          <w:numId w:val="11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Accountability is clear when things slip.</w:t>
      </w:r>
    </w:p>
    <w:p w:rsidR="00000000" w:rsidDel="00000000" w:rsidP="00000000" w:rsidRDefault="00000000" w:rsidRPr="00000000" w14:paraId="00000020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Operations Score (sum / 48):</w:t>
      </w:r>
      <w:r w:rsidDel="00000000" w:rsidR="00000000" w:rsidRPr="00000000">
        <w:rPr>
          <w:rtl w:val="0"/>
        </w:rPr>
        <w:t xml:space="preserve"> ______</w:t>
      </w:r>
    </w:p>
    <w:p w:rsidR="00000000" w:rsidDel="00000000" w:rsidP="00000000" w:rsidRDefault="00000000" w:rsidRPr="00000000" w14:paraId="00000021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pStyle w:val="Heading1"/>
        <w:keepNext w:val="0"/>
        <w:keepLines w:val="0"/>
        <w:spacing w:before="480" w:lineRule="auto"/>
        <w:rPr>
          <w:b w:val="1"/>
          <w:bCs w:val="1"/>
          <w:sz w:val="46"/>
          <w:szCs w:val="46"/>
        </w:rPr>
      </w:pPr>
      <w:bookmarkStart w:colFirst="0" w:colLast="0" w:name="_tcx8bx83g3i0" w:id="7"/>
      <w:bookmarkEnd w:id="7"/>
      <w:r w:rsidDel="00000000" w:rsidR="00000000" w:rsidRPr="00000000">
        <w:rPr>
          <w:b w:val="1"/>
          <w:bCs w:val="1"/>
          <w:sz w:val="46"/>
          <w:szCs w:val="46"/>
          <w:rtl w:val="0"/>
        </w:rPr>
        <w:t xml:space="preserve">Section 2: Human Resources Health</w:t>
      </w:r>
    </w:p>
    <w:p w:rsidR="00000000" w:rsidDel="00000000" w:rsidP="00000000" w:rsidRDefault="00000000" w:rsidRPr="00000000" w14:paraId="00000023">
      <w:pPr>
        <w:spacing w:after="240" w:before="240" w:lineRule="auto"/>
        <w:rPr>
          <w:i w:val="1"/>
          <w:iCs w:val="1"/>
        </w:rPr>
      </w:pPr>
      <w:r w:rsidDel="00000000" w:rsidR="00000000" w:rsidRPr="00000000">
        <w:rPr>
          <w:i w:val="1"/>
          <w:iCs w:val="1"/>
          <w:rtl w:val="0"/>
        </w:rPr>
        <w:t xml:space="preserve">How well you attract, manage, and retain people.</w:t>
      </w:r>
    </w:p>
    <w:p w:rsidR="00000000" w:rsidDel="00000000" w:rsidP="00000000" w:rsidRDefault="00000000" w:rsidRPr="00000000" w14:paraId="00000024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ufaf1sqnw20" w:id="8"/>
      <w:bookmarkEnd w:id="8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Hiring &amp; Onboarding</w:t>
      </w:r>
    </w:p>
    <w:p w:rsidR="00000000" w:rsidDel="00000000" w:rsidP="00000000" w:rsidRDefault="00000000" w:rsidRPr="00000000" w14:paraId="00000025">
      <w:pPr>
        <w:numPr>
          <w:ilvl w:val="0"/>
          <w:numId w:val="18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We have clear job descriptions for all roles.</w:t>
      </w:r>
    </w:p>
    <w:p w:rsidR="00000000" w:rsidDel="00000000" w:rsidP="00000000" w:rsidRDefault="00000000" w:rsidRPr="00000000" w14:paraId="00000026">
      <w:pPr>
        <w:numPr>
          <w:ilvl w:val="0"/>
          <w:numId w:val="18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Hiring decisions are structured, not reactive.</w:t>
      </w:r>
    </w:p>
    <w:p w:rsidR="00000000" w:rsidDel="00000000" w:rsidP="00000000" w:rsidRDefault="00000000" w:rsidRPr="00000000" w14:paraId="00000027">
      <w:pPr>
        <w:numPr>
          <w:ilvl w:val="0"/>
          <w:numId w:val="18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New hires are onboarded with a consistent process.</w:t>
      </w:r>
    </w:p>
    <w:p w:rsidR="00000000" w:rsidDel="00000000" w:rsidP="00000000" w:rsidRDefault="00000000" w:rsidRPr="00000000" w14:paraId="00000028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rx6mi9gguu80" w:id="9"/>
      <w:bookmarkEnd w:id="9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Policies &amp; Compliance</w:t>
      </w:r>
    </w:p>
    <w:p w:rsidR="00000000" w:rsidDel="00000000" w:rsidP="00000000" w:rsidRDefault="00000000" w:rsidRPr="00000000" w14:paraId="00000029">
      <w:pPr>
        <w:numPr>
          <w:ilvl w:val="0"/>
          <w:numId w:val="1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An up-to-date employee handbook exists and is followed.</w:t>
      </w:r>
    </w:p>
    <w:p w:rsidR="00000000" w:rsidDel="00000000" w:rsidP="00000000" w:rsidRDefault="00000000" w:rsidRPr="00000000" w14:paraId="0000002A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We are compliant with wage, hour, and labor regulations.</w:t>
      </w:r>
    </w:p>
    <w:p w:rsidR="00000000" w:rsidDel="00000000" w:rsidP="00000000" w:rsidRDefault="00000000" w:rsidRPr="00000000" w14:paraId="0000002B">
      <w:pPr>
        <w:numPr>
          <w:ilvl w:val="0"/>
          <w:numId w:val="1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Employment decisions are documented and defensible.</w:t>
      </w:r>
    </w:p>
    <w:p w:rsidR="00000000" w:rsidDel="00000000" w:rsidP="00000000" w:rsidRDefault="00000000" w:rsidRPr="00000000" w14:paraId="0000002C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6y287drph747" w:id="10"/>
      <w:bookmarkEnd w:id="10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Performance &amp; Development</w:t>
      </w:r>
    </w:p>
    <w:p w:rsidR="00000000" w:rsidDel="00000000" w:rsidP="00000000" w:rsidRDefault="00000000" w:rsidRPr="00000000" w14:paraId="0000002D">
      <w:pPr>
        <w:numPr>
          <w:ilvl w:val="0"/>
          <w:numId w:val="13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Employees receive regular feedback and performance reviews.</w:t>
      </w:r>
    </w:p>
    <w:p w:rsidR="00000000" w:rsidDel="00000000" w:rsidP="00000000" w:rsidRDefault="00000000" w:rsidRPr="00000000" w14:paraId="0000002E">
      <w:pPr>
        <w:numPr>
          <w:ilvl w:val="0"/>
          <w:numId w:val="13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Expectations and success metrics are clearly defined.</w:t>
      </w:r>
    </w:p>
    <w:p w:rsidR="00000000" w:rsidDel="00000000" w:rsidP="00000000" w:rsidRDefault="00000000" w:rsidRPr="00000000" w14:paraId="0000002F">
      <w:pPr>
        <w:numPr>
          <w:ilvl w:val="0"/>
          <w:numId w:val="13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Underperformance is addressed promptly and appropriately.</w:t>
      </w:r>
    </w:p>
    <w:p w:rsidR="00000000" w:rsidDel="00000000" w:rsidP="00000000" w:rsidRDefault="00000000" w:rsidRPr="00000000" w14:paraId="00000030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2asv0dvc6fz9" w:id="11"/>
      <w:bookmarkEnd w:id="11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Culture &amp; Engagement</w:t>
      </w:r>
    </w:p>
    <w:p w:rsidR="00000000" w:rsidDel="00000000" w:rsidP="00000000" w:rsidRDefault="00000000" w:rsidRPr="00000000" w14:paraId="00000031">
      <w:pPr>
        <w:numPr>
          <w:ilvl w:val="0"/>
          <w:numId w:val="14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Team members understand company values and expectations.</w:t>
      </w:r>
    </w:p>
    <w:p w:rsidR="00000000" w:rsidDel="00000000" w:rsidP="00000000" w:rsidRDefault="00000000" w:rsidRPr="00000000" w14:paraId="00000032">
      <w:pPr>
        <w:numPr>
          <w:ilvl w:val="0"/>
          <w:numId w:val="14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Communication is clear, consistent, and respectful.</w:t>
      </w:r>
    </w:p>
    <w:p w:rsidR="00000000" w:rsidDel="00000000" w:rsidP="00000000" w:rsidRDefault="00000000" w:rsidRPr="00000000" w14:paraId="00000033">
      <w:pPr>
        <w:numPr>
          <w:ilvl w:val="0"/>
          <w:numId w:val="14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Turnover is manageable and understood.</w:t>
      </w:r>
    </w:p>
    <w:p w:rsidR="00000000" w:rsidDel="00000000" w:rsidP="00000000" w:rsidRDefault="00000000" w:rsidRPr="00000000" w14:paraId="00000034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HR Score (sum / 48):</w:t>
      </w:r>
      <w:r w:rsidDel="00000000" w:rsidR="00000000" w:rsidRPr="00000000">
        <w:rPr>
          <w:rtl w:val="0"/>
        </w:rPr>
        <w:t xml:space="preserve"> ______</w:t>
      </w:r>
    </w:p>
    <w:p w:rsidR="00000000" w:rsidDel="00000000" w:rsidP="00000000" w:rsidRDefault="00000000" w:rsidRPr="00000000" w14:paraId="00000035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pStyle w:val="Heading1"/>
        <w:keepNext w:val="0"/>
        <w:keepLines w:val="0"/>
        <w:spacing w:before="480" w:lineRule="auto"/>
        <w:rPr>
          <w:b w:val="1"/>
          <w:bCs w:val="1"/>
          <w:sz w:val="46"/>
          <w:szCs w:val="46"/>
        </w:rPr>
      </w:pPr>
      <w:bookmarkStart w:colFirst="0" w:colLast="0" w:name="_fmj87grs5fza" w:id="12"/>
      <w:bookmarkEnd w:id="12"/>
      <w:r w:rsidDel="00000000" w:rsidR="00000000" w:rsidRPr="00000000">
        <w:rPr>
          <w:b w:val="1"/>
          <w:bCs w:val="1"/>
          <w:sz w:val="46"/>
          <w:szCs w:val="46"/>
          <w:rtl w:val="0"/>
        </w:rPr>
        <w:t xml:space="preserve">Section 3: Financial Health</w:t>
      </w:r>
    </w:p>
    <w:p w:rsidR="00000000" w:rsidDel="00000000" w:rsidP="00000000" w:rsidRDefault="00000000" w:rsidRPr="00000000" w14:paraId="00000037">
      <w:pPr>
        <w:spacing w:after="240" w:before="240" w:lineRule="auto"/>
        <w:rPr>
          <w:i w:val="1"/>
          <w:iCs w:val="1"/>
        </w:rPr>
      </w:pPr>
      <w:r w:rsidDel="00000000" w:rsidR="00000000" w:rsidRPr="00000000">
        <w:rPr>
          <w:i w:val="1"/>
          <w:iCs w:val="1"/>
          <w:rtl w:val="0"/>
        </w:rPr>
        <w:t xml:space="preserve">How well money is tracked, controlled, and used for decision-making.</w:t>
      </w:r>
    </w:p>
    <w:p w:rsidR="00000000" w:rsidDel="00000000" w:rsidP="00000000" w:rsidRDefault="00000000" w:rsidRPr="00000000" w14:paraId="00000038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tmvyu3mj77hz" w:id="13"/>
      <w:bookmarkEnd w:id="13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Financial Visibility</w:t>
      </w:r>
    </w:p>
    <w:p w:rsidR="00000000" w:rsidDel="00000000" w:rsidP="00000000" w:rsidRDefault="00000000" w:rsidRPr="00000000" w14:paraId="00000039">
      <w:pPr>
        <w:numPr>
          <w:ilvl w:val="0"/>
          <w:numId w:val="16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Financials are updated monthly and reviewed regularly.</w:t>
      </w:r>
    </w:p>
    <w:p w:rsidR="00000000" w:rsidDel="00000000" w:rsidP="00000000" w:rsidRDefault="00000000" w:rsidRPr="00000000" w14:paraId="0000003A">
      <w:pPr>
        <w:numPr>
          <w:ilvl w:val="0"/>
          <w:numId w:val="16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Leadership understands the numbers, not just the totals.</w:t>
      </w:r>
    </w:p>
    <w:p w:rsidR="00000000" w:rsidDel="00000000" w:rsidP="00000000" w:rsidRDefault="00000000" w:rsidRPr="00000000" w14:paraId="0000003B">
      <w:pPr>
        <w:numPr>
          <w:ilvl w:val="0"/>
          <w:numId w:val="16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We can quickly see profitability by service, project, or client.</w:t>
      </w:r>
    </w:p>
    <w:p w:rsidR="00000000" w:rsidDel="00000000" w:rsidP="00000000" w:rsidRDefault="00000000" w:rsidRPr="00000000" w14:paraId="0000003C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y8xsl6i56lu7" w:id="14"/>
      <w:bookmarkEnd w:id="14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Cash Flow &amp; Controls</w:t>
      </w:r>
    </w:p>
    <w:p w:rsidR="00000000" w:rsidDel="00000000" w:rsidP="00000000" w:rsidRDefault="00000000" w:rsidRPr="00000000" w14:paraId="0000003D">
      <w:pPr>
        <w:numPr>
          <w:ilvl w:val="0"/>
          <w:numId w:val="6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Cash flow is predictable and monitored.</w:t>
      </w:r>
    </w:p>
    <w:p w:rsidR="00000000" w:rsidDel="00000000" w:rsidP="00000000" w:rsidRDefault="00000000" w:rsidRPr="00000000" w14:paraId="0000003E">
      <w:pPr>
        <w:numPr>
          <w:ilvl w:val="0"/>
          <w:numId w:val="6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Invoicing and collections are timely and consistent.</w:t>
      </w:r>
    </w:p>
    <w:p w:rsidR="00000000" w:rsidDel="00000000" w:rsidP="00000000" w:rsidRDefault="00000000" w:rsidRPr="00000000" w14:paraId="0000003F">
      <w:pPr>
        <w:numPr>
          <w:ilvl w:val="0"/>
          <w:numId w:val="6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Expenses are controlled and reviewed.</w:t>
      </w:r>
    </w:p>
    <w:p w:rsidR="00000000" w:rsidDel="00000000" w:rsidP="00000000" w:rsidRDefault="00000000" w:rsidRPr="00000000" w14:paraId="00000040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es0ebmf5ty20" w:id="15"/>
      <w:bookmarkEnd w:id="15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Budgeting &amp; Forecasting</w:t>
      </w:r>
    </w:p>
    <w:p w:rsidR="00000000" w:rsidDel="00000000" w:rsidP="00000000" w:rsidRDefault="00000000" w:rsidRPr="00000000" w14:paraId="00000041">
      <w:pPr>
        <w:numPr>
          <w:ilvl w:val="0"/>
          <w:numId w:val="17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We operate with a budget or forecast.</w:t>
      </w:r>
    </w:p>
    <w:p w:rsidR="00000000" w:rsidDel="00000000" w:rsidP="00000000" w:rsidRDefault="00000000" w:rsidRPr="00000000" w14:paraId="00000042">
      <w:pPr>
        <w:numPr>
          <w:ilvl w:val="0"/>
          <w:numId w:val="17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Financial decisions are proactive, not reactive.</w:t>
      </w:r>
    </w:p>
    <w:p w:rsidR="00000000" w:rsidDel="00000000" w:rsidP="00000000" w:rsidRDefault="00000000" w:rsidRPr="00000000" w14:paraId="00000043">
      <w:pPr>
        <w:numPr>
          <w:ilvl w:val="0"/>
          <w:numId w:val="17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We plan for taxes, large purchases, and growth.</w:t>
      </w:r>
    </w:p>
    <w:p w:rsidR="00000000" w:rsidDel="00000000" w:rsidP="00000000" w:rsidRDefault="00000000" w:rsidRPr="00000000" w14:paraId="00000044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ncdvc653owvi" w:id="16"/>
      <w:bookmarkEnd w:id="16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Profitability &amp; Risk</w:t>
      </w:r>
    </w:p>
    <w:p w:rsidR="00000000" w:rsidDel="00000000" w:rsidP="00000000" w:rsidRDefault="00000000" w:rsidRPr="00000000" w14:paraId="00000045">
      <w:pPr>
        <w:numPr>
          <w:ilvl w:val="0"/>
          <w:numId w:val="10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Margins are known and intentionally managed.</w:t>
      </w:r>
    </w:p>
    <w:p w:rsidR="00000000" w:rsidDel="00000000" w:rsidP="00000000" w:rsidRDefault="00000000" w:rsidRPr="00000000" w14:paraId="00000046">
      <w:pPr>
        <w:numPr>
          <w:ilvl w:val="0"/>
          <w:numId w:val="10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Financial risk areas are identified and monitored.</w:t>
      </w:r>
    </w:p>
    <w:p w:rsidR="00000000" w:rsidDel="00000000" w:rsidP="00000000" w:rsidRDefault="00000000" w:rsidRPr="00000000" w14:paraId="00000047">
      <w:pPr>
        <w:numPr>
          <w:ilvl w:val="0"/>
          <w:numId w:val="10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We feel confident in the financial stability of the business.</w:t>
      </w:r>
    </w:p>
    <w:p w:rsidR="00000000" w:rsidDel="00000000" w:rsidP="00000000" w:rsidRDefault="00000000" w:rsidRPr="00000000" w14:paraId="00000048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Finance Score (sum / 48):</w:t>
      </w:r>
      <w:r w:rsidDel="00000000" w:rsidR="00000000" w:rsidRPr="00000000">
        <w:rPr>
          <w:rtl w:val="0"/>
        </w:rPr>
        <w:t xml:space="preserve"> ______</w:t>
      </w:r>
    </w:p>
    <w:p w:rsidR="00000000" w:rsidDel="00000000" w:rsidP="00000000" w:rsidRDefault="00000000" w:rsidRPr="00000000" w14:paraId="00000049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pStyle w:val="Heading1"/>
        <w:keepNext w:val="0"/>
        <w:keepLines w:val="0"/>
        <w:spacing w:before="480" w:lineRule="auto"/>
        <w:rPr>
          <w:b w:val="1"/>
          <w:bCs w:val="1"/>
          <w:sz w:val="46"/>
          <w:szCs w:val="46"/>
        </w:rPr>
      </w:pPr>
      <w:bookmarkStart w:colFirst="0" w:colLast="0" w:name="_ucwgb84erouf" w:id="17"/>
      <w:bookmarkEnd w:id="17"/>
      <w:r w:rsidDel="00000000" w:rsidR="00000000" w:rsidRPr="00000000">
        <w:rPr>
          <w:b w:val="1"/>
          <w:bCs w:val="1"/>
          <w:sz w:val="46"/>
          <w:szCs w:val="46"/>
          <w:rtl w:val="0"/>
        </w:rPr>
        <w:t xml:space="preserve">Scoring &amp; Interpretation</w:t>
      </w:r>
    </w:p>
    <w:p w:rsidR="00000000" w:rsidDel="00000000" w:rsidP="00000000" w:rsidRDefault="00000000" w:rsidRPr="00000000" w14:paraId="0000004B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s82zm6571uk1" w:id="18"/>
      <w:bookmarkEnd w:id="18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Per Section</w:t>
      </w:r>
    </w:p>
    <w:p w:rsidR="00000000" w:rsidDel="00000000" w:rsidP="00000000" w:rsidRDefault="00000000" w:rsidRPr="00000000" w14:paraId="0000004C">
      <w:pPr>
        <w:numPr>
          <w:ilvl w:val="0"/>
          <w:numId w:val="15"/>
        </w:numPr>
        <w:spacing w:after="0" w:afterAutospacing="0" w:before="24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36–48 (Strong):</w:t>
      </w:r>
      <w:r w:rsidDel="00000000" w:rsidR="00000000" w:rsidRPr="00000000">
        <w:rPr>
          <w:rtl w:val="0"/>
        </w:rPr>
        <w:t xml:space="preserve"> Foundation is solid; optimization and scale opportunities exist.</w:t>
      </w:r>
    </w:p>
    <w:p w:rsidR="00000000" w:rsidDel="00000000" w:rsidP="00000000" w:rsidRDefault="00000000" w:rsidRPr="00000000" w14:paraId="0000004D">
      <w:pPr>
        <w:numPr>
          <w:ilvl w:val="0"/>
          <w:numId w:val="15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24–35 (Moderate):</w:t>
      </w:r>
      <w:r w:rsidDel="00000000" w:rsidR="00000000" w:rsidRPr="00000000">
        <w:rPr>
          <w:rtl w:val="0"/>
        </w:rPr>
        <w:t xml:space="preserve"> Gaps are limiting efficiency and growth.</w:t>
      </w:r>
    </w:p>
    <w:p w:rsidR="00000000" w:rsidDel="00000000" w:rsidP="00000000" w:rsidRDefault="00000000" w:rsidRPr="00000000" w14:paraId="0000004E">
      <w:pPr>
        <w:numPr>
          <w:ilvl w:val="0"/>
          <w:numId w:val="15"/>
        </w:numPr>
        <w:spacing w:after="240" w:before="0" w:beforeAutospacing="0" w:lineRule="auto"/>
        <w:ind w:left="720" w:hanging="360"/>
      </w:pPr>
      <w:r w:rsidDel="00000000" w:rsidR="00000000" w:rsidRPr="00000000">
        <w:rPr>
          <w:b w:val="1"/>
          <w:bCs w:val="1"/>
          <w:rtl w:val="0"/>
        </w:rPr>
        <w:t xml:space="preserve">Below 24 (At Risk):</w:t>
      </w:r>
      <w:r w:rsidDel="00000000" w:rsidR="00000000" w:rsidRPr="00000000">
        <w:rPr>
          <w:rtl w:val="0"/>
        </w:rPr>
        <w:t xml:space="preserve"> Issues are likely costing time, money, or talent.</w:t>
      </w:r>
    </w:p>
    <w:p w:rsidR="00000000" w:rsidDel="00000000" w:rsidP="00000000" w:rsidRDefault="00000000" w:rsidRPr="00000000" w14:paraId="0000004F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ia3gmdtl9y41" w:id="19"/>
      <w:bookmarkEnd w:id="19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Overall Signals to Watch</w:t>
      </w:r>
    </w:p>
    <w:p w:rsidR="00000000" w:rsidDel="00000000" w:rsidP="00000000" w:rsidRDefault="00000000" w:rsidRPr="00000000" w14:paraId="00000050">
      <w:pPr>
        <w:numPr>
          <w:ilvl w:val="0"/>
          <w:numId w:val="8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High effort, low results</w:t>
      </w:r>
    </w:p>
    <w:p w:rsidR="00000000" w:rsidDel="00000000" w:rsidP="00000000" w:rsidRDefault="00000000" w:rsidRPr="00000000" w14:paraId="00000051">
      <w:pPr>
        <w:numPr>
          <w:ilvl w:val="0"/>
          <w:numId w:val="8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Leadership stuck in day-to-day operations</w:t>
      </w:r>
    </w:p>
    <w:p w:rsidR="00000000" w:rsidDel="00000000" w:rsidP="00000000" w:rsidRDefault="00000000" w:rsidRPr="00000000" w14:paraId="00000052">
      <w:pPr>
        <w:numPr>
          <w:ilvl w:val="0"/>
          <w:numId w:val="8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Inconsistent execution</w:t>
      </w:r>
    </w:p>
    <w:p w:rsidR="00000000" w:rsidDel="00000000" w:rsidP="00000000" w:rsidRDefault="00000000" w:rsidRPr="00000000" w14:paraId="00000053">
      <w:pPr>
        <w:numPr>
          <w:ilvl w:val="0"/>
          <w:numId w:val="8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Reactive decision-making</w:t>
      </w:r>
    </w:p>
    <w:p w:rsidR="00000000" w:rsidDel="00000000" w:rsidP="00000000" w:rsidRDefault="00000000" w:rsidRPr="00000000" w14:paraId="00000054">
      <w:pPr>
        <w:numPr>
          <w:ilvl w:val="0"/>
          <w:numId w:val="8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Financial surprises</w:t>
      </w:r>
    </w:p>
    <w:p w:rsidR="00000000" w:rsidDel="00000000" w:rsidP="00000000" w:rsidRDefault="00000000" w:rsidRPr="00000000" w14:paraId="00000055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6">
      <w:pPr>
        <w:pStyle w:val="Heading1"/>
        <w:keepNext w:val="0"/>
        <w:keepLines w:val="0"/>
        <w:spacing w:before="480" w:lineRule="auto"/>
        <w:rPr>
          <w:b w:val="1"/>
          <w:bCs w:val="1"/>
          <w:sz w:val="46"/>
          <w:szCs w:val="46"/>
        </w:rPr>
      </w:pPr>
      <w:bookmarkStart w:colFirst="0" w:colLast="0" w:name="_l5umbej7zn6k" w:id="20"/>
      <w:bookmarkEnd w:id="20"/>
      <w:r w:rsidDel="00000000" w:rsidR="00000000" w:rsidRPr="00000000">
        <w:rPr>
          <w:b w:val="1"/>
          <w:bCs w:val="1"/>
          <w:sz w:val="46"/>
          <w:szCs w:val="46"/>
          <w:rtl w:val="0"/>
        </w:rPr>
        <w:t xml:space="preserve">What Your Results Are Telling You</w:t>
      </w:r>
    </w:p>
    <w:p w:rsidR="00000000" w:rsidDel="00000000" w:rsidP="00000000" w:rsidRDefault="00000000" w:rsidRPr="00000000" w14:paraId="00000057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If you scored </w:t>
      </w:r>
      <w:r w:rsidDel="00000000" w:rsidR="00000000" w:rsidRPr="00000000">
        <w:rPr>
          <w:b w:val="1"/>
          <w:bCs w:val="1"/>
          <w:rtl w:val="0"/>
        </w:rPr>
        <w:t xml:space="preserve">moderate or at-risk</w:t>
      </w:r>
      <w:r w:rsidDel="00000000" w:rsidR="00000000" w:rsidRPr="00000000">
        <w:rPr>
          <w:rtl w:val="0"/>
        </w:rPr>
        <w:t xml:space="preserve"> in any section, it often indicates:</w:t>
      </w:r>
    </w:p>
    <w:p w:rsidR="00000000" w:rsidDel="00000000" w:rsidP="00000000" w:rsidRDefault="00000000" w:rsidRPr="00000000" w14:paraId="00000058">
      <w:pPr>
        <w:numPr>
          <w:ilvl w:val="0"/>
          <w:numId w:val="4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Missing structure or documentation</w:t>
      </w:r>
    </w:p>
    <w:p w:rsidR="00000000" w:rsidDel="00000000" w:rsidP="00000000" w:rsidRDefault="00000000" w:rsidRPr="00000000" w14:paraId="00000059">
      <w:pPr>
        <w:numPr>
          <w:ilvl w:val="0"/>
          <w:numId w:val="4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Lack of clear ownership or accountability</w:t>
      </w:r>
    </w:p>
    <w:p w:rsidR="00000000" w:rsidDel="00000000" w:rsidP="00000000" w:rsidRDefault="00000000" w:rsidRPr="00000000" w14:paraId="0000005A">
      <w:pPr>
        <w:numPr>
          <w:ilvl w:val="0"/>
          <w:numId w:val="4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Tools not being used to their full potential</w:t>
      </w:r>
    </w:p>
    <w:p w:rsidR="00000000" w:rsidDel="00000000" w:rsidP="00000000" w:rsidRDefault="00000000" w:rsidRPr="00000000" w14:paraId="0000005B">
      <w:pPr>
        <w:numPr>
          <w:ilvl w:val="0"/>
          <w:numId w:val="4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Decisions being made without reliable data</w:t>
      </w:r>
    </w:p>
    <w:p w:rsidR="00000000" w:rsidDel="00000000" w:rsidP="00000000" w:rsidRDefault="00000000" w:rsidRPr="00000000" w14:paraId="0000005C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These gaps don’t mean failure — they signal </w:t>
      </w:r>
      <w:r w:rsidDel="00000000" w:rsidR="00000000" w:rsidRPr="00000000">
        <w:rPr>
          <w:b w:val="1"/>
          <w:bCs w:val="1"/>
          <w:rtl w:val="0"/>
        </w:rPr>
        <w:t xml:space="preserve">where focused support delivers the fastest ROI</w:t>
      </w:r>
      <w:r w:rsidDel="00000000" w:rsidR="00000000" w:rsidRPr="00000000">
        <w:rPr>
          <w:rtl w:val="0"/>
        </w:rPr>
        <w:t xml:space="preserve">.</w:t>
      </w:r>
    </w:p>
    <w:p w:rsidR="00000000" w:rsidDel="00000000" w:rsidP="00000000" w:rsidRDefault="00000000" w:rsidRPr="00000000" w14:paraId="0000005D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E">
      <w:pPr>
        <w:pStyle w:val="Heading1"/>
        <w:keepNext w:val="0"/>
        <w:keepLines w:val="0"/>
        <w:spacing w:before="480" w:lineRule="auto"/>
        <w:rPr>
          <w:b w:val="1"/>
          <w:bCs w:val="1"/>
          <w:sz w:val="46"/>
          <w:szCs w:val="46"/>
        </w:rPr>
      </w:pPr>
      <w:bookmarkStart w:colFirst="0" w:colLast="0" w:name="_ngne3g49fk2" w:id="21"/>
      <w:bookmarkEnd w:id="21"/>
      <w:r w:rsidDel="00000000" w:rsidR="00000000" w:rsidRPr="00000000">
        <w:rPr>
          <w:b w:val="1"/>
          <w:bCs w:val="1"/>
          <w:sz w:val="46"/>
          <w:szCs w:val="46"/>
          <w:rtl w:val="0"/>
        </w:rPr>
        <w:t xml:space="preserve">Common Next Steps (Optional Support)</w:t>
      </w:r>
    </w:p>
    <w:p w:rsidR="00000000" w:rsidDel="00000000" w:rsidP="00000000" w:rsidRDefault="00000000" w:rsidRPr="00000000" w14:paraId="0000005F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Based on your results, many businesses benefit from:</w:t>
      </w:r>
    </w:p>
    <w:p w:rsidR="00000000" w:rsidDel="00000000" w:rsidP="00000000" w:rsidRDefault="00000000" w:rsidRPr="00000000" w14:paraId="00000060">
      <w:pPr>
        <w:numPr>
          <w:ilvl w:val="0"/>
          <w:numId w:val="12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A deeper </w:t>
      </w:r>
      <w:r w:rsidDel="00000000" w:rsidR="00000000" w:rsidRPr="00000000">
        <w:rPr>
          <w:b w:val="1"/>
          <w:bCs w:val="1"/>
          <w:rtl w:val="0"/>
        </w:rPr>
        <w:t xml:space="preserve">Business Health Assessment</w:t>
      </w:r>
    </w:p>
    <w:p w:rsidR="00000000" w:rsidDel="00000000" w:rsidP="00000000" w:rsidRDefault="00000000" w:rsidRPr="00000000" w14:paraId="00000061">
      <w:pPr>
        <w:numPr>
          <w:ilvl w:val="0"/>
          <w:numId w:val="12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Process mapping and SOP development</w:t>
      </w:r>
    </w:p>
    <w:p w:rsidR="00000000" w:rsidDel="00000000" w:rsidP="00000000" w:rsidRDefault="00000000" w:rsidRPr="00000000" w14:paraId="00000062">
      <w:pPr>
        <w:numPr>
          <w:ilvl w:val="0"/>
          <w:numId w:val="12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HR compliance review and handbook creation</w:t>
      </w:r>
    </w:p>
    <w:p w:rsidR="00000000" w:rsidDel="00000000" w:rsidP="00000000" w:rsidRDefault="00000000" w:rsidRPr="00000000" w14:paraId="00000063">
      <w:pPr>
        <w:numPr>
          <w:ilvl w:val="0"/>
          <w:numId w:val="12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Financial cleanup, reporting, and forecasting</w:t>
      </w:r>
    </w:p>
    <w:p w:rsidR="00000000" w:rsidDel="00000000" w:rsidP="00000000" w:rsidRDefault="00000000" w:rsidRPr="00000000" w14:paraId="00000064">
      <w:pPr>
        <w:numPr>
          <w:ilvl w:val="0"/>
          <w:numId w:val="12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Fractional leadership support to implement changes</w:t>
      </w:r>
    </w:p>
    <w:p w:rsidR="00000000" w:rsidDel="00000000" w:rsidP="00000000" w:rsidRDefault="00000000" w:rsidRPr="00000000" w14:paraId="00000065">
      <w:pPr>
        <w:spacing w:after="240" w:before="240" w:lineRule="auto"/>
        <w:rPr>
          <w:i w:val="1"/>
          <w:iCs w:val="1"/>
        </w:rPr>
      </w:pPr>
      <w:r w:rsidDel="00000000" w:rsidR="00000000" w:rsidRPr="00000000">
        <w:rPr>
          <w:i w:val="1"/>
          <w:iCs w:val="1"/>
          <w:rtl w:val="0"/>
        </w:rPr>
        <w:t xml:space="preserve">If you’re ready to move from awareness to action, this assessment becomes the starting point — not the end.</w:t>
      </w:r>
    </w:p>
    <w:p w:rsidR="00000000" w:rsidDel="00000000" w:rsidP="00000000" w:rsidRDefault="00000000" w:rsidRPr="00000000" w14:paraId="00000066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7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4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7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6">
    <w:lvl w:ilvl="0">
      <w:start w:val="4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7">
    <w:lvl w:ilvl="0">
      <w:start w:val="4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8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9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0">
    <w:lvl w:ilvl="0">
      <w:start w:val="10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11">
    <w:lvl w:ilvl="0">
      <w:start w:val="10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1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3">
    <w:lvl w:ilvl="0">
      <w:start w:val="7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14">
    <w:lvl w:ilvl="0">
      <w:start w:val="10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1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6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17">
    <w:lvl w:ilvl="0">
      <w:start w:val="7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18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